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00EF"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附件1:</w:t>
      </w:r>
    </w:p>
    <w:p w14:paraId="4F4860C9">
      <w:pPr>
        <w:ind w:firstLine="560"/>
        <w:rPr>
          <w:rFonts w:ascii="仿宋_GB2312" w:hAnsi="Calibri" w:eastAsia="仿宋_GB2312" w:cs="Times New Roman"/>
          <w:sz w:val="28"/>
          <w:szCs w:val="24"/>
        </w:rPr>
      </w:pPr>
    </w:p>
    <w:p w14:paraId="72E6B6FD">
      <w:pPr>
        <w:spacing w:line="480" w:lineRule="auto"/>
        <w:jc w:val="center"/>
        <w:rPr>
          <w:rFonts w:hint="eastAsia" w:ascii="黑体" w:hAnsi="Calibri" w:eastAsia="黑体" w:cs="Times New Roman"/>
          <w:b/>
          <w:bCs/>
          <w:sz w:val="44"/>
          <w:szCs w:val="44"/>
        </w:rPr>
      </w:pPr>
      <w:r>
        <w:rPr>
          <w:rFonts w:hint="eastAsia" w:ascii="黑体" w:hAnsi="Calibri" w:eastAsia="黑体" w:cs="Times New Roman"/>
          <w:b/>
          <w:bCs/>
          <w:sz w:val="44"/>
          <w:szCs w:val="44"/>
          <w:lang w:val="en-US" w:eastAsia="zh-CN"/>
        </w:rPr>
        <w:t>徐州工程学院智慧课程</w:t>
      </w:r>
      <w:r>
        <w:rPr>
          <w:rFonts w:hint="eastAsia" w:ascii="黑体" w:hAnsi="Calibri" w:eastAsia="黑体" w:cs="Times New Roman"/>
          <w:b/>
          <w:bCs/>
          <w:sz w:val="44"/>
          <w:szCs w:val="44"/>
        </w:rPr>
        <w:t>建设项目</w:t>
      </w:r>
    </w:p>
    <w:p w14:paraId="0D91092E">
      <w:pPr>
        <w:spacing w:line="480" w:lineRule="auto"/>
        <w:jc w:val="center"/>
        <w:rPr>
          <w:rFonts w:ascii="仿宋_GB2312" w:hAnsi="Calibri" w:eastAsia="仿宋_GB2312" w:cs="Times New Roman"/>
          <w:sz w:val="44"/>
          <w:szCs w:val="44"/>
        </w:rPr>
      </w:pPr>
      <w:r>
        <w:rPr>
          <w:rFonts w:hint="eastAsia" w:ascii="黑体" w:hAnsi="Calibri" w:eastAsia="黑体" w:cs="Times New Roman"/>
          <w:b/>
          <w:bCs/>
          <w:sz w:val="44"/>
          <w:szCs w:val="44"/>
        </w:rPr>
        <w:t>申报书</w:t>
      </w:r>
    </w:p>
    <w:p w14:paraId="63B5F2FE">
      <w:pPr>
        <w:spacing w:line="480" w:lineRule="auto"/>
        <w:rPr>
          <w:rFonts w:hint="eastAsia"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    </w:t>
      </w:r>
    </w:p>
    <w:p w14:paraId="678CD1B8">
      <w:pPr>
        <w:spacing w:line="480" w:lineRule="auto"/>
        <w:rPr>
          <w:rFonts w:hint="eastAsia" w:ascii="仿宋_GB2312" w:hAnsi="Calibri" w:eastAsia="仿宋_GB2312" w:cs="Times New Roman"/>
          <w:sz w:val="24"/>
          <w:szCs w:val="24"/>
        </w:rPr>
      </w:pPr>
    </w:p>
    <w:p w14:paraId="36723C81">
      <w:pPr>
        <w:spacing w:line="480" w:lineRule="auto"/>
        <w:rPr>
          <w:rFonts w:hint="eastAsia" w:ascii="仿宋_GB2312" w:hAnsi="Calibri" w:eastAsia="仿宋_GB2312" w:cs="Times New Roman"/>
          <w:sz w:val="24"/>
          <w:szCs w:val="24"/>
        </w:rPr>
      </w:pPr>
    </w:p>
    <w:tbl>
      <w:tblPr>
        <w:tblStyle w:val="4"/>
        <w:tblW w:w="7350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30"/>
        <w:gridCol w:w="4515"/>
      </w:tblGrid>
      <w:tr w14:paraId="1493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82B78">
            <w:pPr>
              <w:jc w:val="center"/>
              <w:rPr>
                <w:rFonts w:hint="eastAsia" w:ascii="宋体" w:hAnsi="宋体" w:eastAsiaTheme="minorEastAsia"/>
                <w:sz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</w:rPr>
              <w:t>申报</w:t>
            </w:r>
            <w:r>
              <w:rPr>
                <w:rFonts w:hint="eastAsia" w:ascii="宋体" w:hAnsi="宋体"/>
                <w:sz w:val="32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AA78C">
            <w:pPr>
              <w:ind w:firstLine="64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 w14:paraId="2143D8A9">
            <w:pPr>
              <w:ind w:firstLine="640"/>
              <w:rPr>
                <w:rFonts w:ascii="宋体" w:hAnsi="宋体"/>
                <w:sz w:val="28"/>
                <w:szCs w:val="28"/>
              </w:rPr>
            </w:pPr>
          </w:p>
        </w:tc>
      </w:tr>
      <w:tr w14:paraId="45B0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3E5F1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申报课程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AFC91">
            <w:pPr>
              <w:ind w:firstLine="64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14:paraId="1A2BBA8D">
            <w:pPr>
              <w:ind w:firstLine="640"/>
              <w:rPr>
                <w:rFonts w:ascii="宋体" w:hAnsi="宋体"/>
                <w:sz w:val="32"/>
              </w:rPr>
            </w:pPr>
          </w:p>
        </w:tc>
      </w:tr>
      <w:tr w14:paraId="7B07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984D9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课程负</w:t>
            </w:r>
            <w:r>
              <w:rPr>
                <w:rFonts w:hint="eastAsia" w:ascii="宋体" w:hAnsi="宋体"/>
                <w:sz w:val="32"/>
                <w:lang w:val="en-US" w:eastAsia="zh-CN"/>
              </w:rPr>
              <w:t>责</w:t>
            </w:r>
            <w:r>
              <w:rPr>
                <w:rFonts w:hint="eastAsia" w:ascii="宋体" w:hAnsi="宋体"/>
                <w:sz w:val="32"/>
              </w:rPr>
              <w:t>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40525">
            <w:pPr>
              <w:ind w:firstLine="64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14:paraId="639A817A">
            <w:pPr>
              <w:ind w:firstLine="640"/>
              <w:rPr>
                <w:rFonts w:ascii="宋体" w:hAnsi="宋体"/>
                <w:sz w:val="32"/>
              </w:rPr>
            </w:pPr>
          </w:p>
        </w:tc>
      </w:tr>
      <w:tr w14:paraId="4838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6229C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联系方式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8DDAA">
            <w:pPr>
              <w:ind w:firstLine="64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14:paraId="75B46109">
            <w:pPr>
              <w:ind w:firstLine="640"/>
              <w:rPr>
                <w:rFonts w:ascii="宋体" w:hAnsi="宋体"/>
                <w:sz w:val="32"/>
              </w:rPr>
            </w:pPr>
          </w:p>
        </w:tc>
      </w:tr>
      <w:tr w14:paraId="044C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E245B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申报日期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9895D">
            <w:pPr>
              <w:ind w:firstLine="64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FCBCDE1">
            <w:pPr>
              <w:ind w:firstLine="640"/>
              <w:rPr>
                <w:rFonts w:hint="default" w:ascii="宋体" w:hAnsi="宋体" w:eastAsiaTheme="minorEastAsia"/>
                <w:sz w:val="32"/>
                <w:lang w:val="en-US" w:eastAsia="zh-CN"/>
              </w:rPr>
            </w:pPr>
          </w:p>
        </w:tc>
      </w:tr>
    </w:tbl>
    <w:p w14:paraId="42047B7F"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3C30DCD9"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1C7FF0DE"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6A839F19"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49A6E2A3"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12BDF692">
      <w:pPr>
        <w:snapToGrid w:val="0"/>
        <w:spacing w:line="240" w:lineRule="atLeast"/>
        <w:rPr>
          <w:rFonts w:ascii="仿宋_GB2312" w:hAnsi="宋体" w:eastAsia="仿宋_GB2312" w:cs="Times New Roman"/>
          <w:sz w:val="28"/>
          <w:szCs w:val="24"/>
        </w:rPr>
      </w:pPr>
    </w:p>
    <w:p w14:paraId="221C4592"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388C1A71">
      <w:pPr>
        <w:tabs>
          <w:tab w:val="right" w:pos="8280"/>
        </w:tabs>
        <w:spacing w:line="600" w:lineRule="exact"/>
        <w:ind w:firstLine="562"/>
        <w:jc w:val="center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徐州工程学院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教务处</w:t>
      </w:r>
    </w:p>
    <w:p w14:paraId="1A7A11CC">
      <w:pPr>
        <w:tabs>
          <w:tab w:val="right" w:pos="8280"/>
        </w:tabs>
        <w:spacing w:line="600" w:lineRule="exact"/>
        <w:ind w:firstLine="562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202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28"/>
          <w:szCs w:val="28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b/>
          <w:sz w:val="28"/>
          <w:szCs w:val="28"/>
        </w:rPr>
        <w:t>月制</w:t>
      </w:r>
    </w:p>
    <w:p w14:paraId="0737E460">
      <w:pPr>
        <w:tabs>
          <w:tab w:val="right" w:pos="8280"/>
        </w:tabs>
        <w:spacing w:line="600" w:lineRule="exact"/>
        <w:ind w:firstLine="562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 w14:paraId="306F065A">
      <w:pPr>
        <w:tabs>
          <w:tab w:val="right" w:pos="8280"/>
        </w:tabs>
        <w:spacing w:line="600" w:lineRule="exact"/>
        <w:ind w:firstLine="562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 w14:paraId="7AB4F5E4">
      <w:pPr>
        <w:tabs>
          <w:tab w:val="left" w:pos="709"/>
        </w:tabs>
        <w:spacing w:line="480" w:lineRule="auto"/>
        <w:ind w:right="206" w:rightChars="98"/>
        <w:rPr>
          <w:rFonts w:ascii="仿宋_GB2312" w:hAnsi="宋体" w:eastAsia="仿宋_GB2312" w:cs="Times New Roman"/>
          <w:b/>
          <w:sz w:val="28"/>
          <w:szCs w:val="24"/>
        </w:rPr>
      </w:pPr>
      <w:r>
        <w:rPr>
          <w:rFonts w:hint="eastAsia" w:ascii="黑体" w:hAnsi="宋体" w:eastAsia="黑体" w:cs="Times New Roman"/>
          <w:b/>
          <w:sz w:val="28"/>
          <w:szCs w:val="24"/>
        </w:rPr>
        <w:t>一、课程基本情况</w:t>
      </w:r>
    </w:p>
    <w:tbl>
      <w:tblPr>
        <w:tblStyle w:val="4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2164"/>
        <w:gridCol w:w="33"/>
        <w:gridCol w:w="2213"/>
        <w:gridCol w:w="2256"/>
      </w:tblGrid>
      <w:tr w14:paraId="4A908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74" w:type="dxa"/>
            <w:noWrap w:val="0"/>
            <w:vAlign w:val="center"/>
          </w:tcPr>
          <w:p w14:paraId="0C0440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6874" w:type="dxa"/>
            <w:gridSpan w:val="4"/>
            <w:noWrap w:val="0"/>
            <w:vAlign w:val="center"/>
          </w:tcPr>
          <w:p w14:paraId="5E9DA9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E7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774" w:type="dxa"/>
            <w:noWrap w:val="0"/>
            <w:vAlign w:val="center"/>
          </w:tcPr>
          <w:p w14:paraId="0C5D5D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2231" w:type="dxa"/>
            <w:noWrap w:val="0"/>
            <w:vAlign w:val="center"/>
          </w:tcPr>
          <w:p w14:paraId="3B49E1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noWrap w:val="0"/>
            <w:vAlign w:val="center"/>
          </w:tcPr>
          <w:p w14:paraId="74E530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学分-学时</w:t>
            </w:r>
          </w:p>
        </w:tc>
        <w:tc>
          <w:tcPr>
            <w:tcW w:w="2327" w:type="dxa"/>
            <w:noWrap w:val="0"/>
            <w:vAlign w:val="center"/>
          </w:tcPr>
          <w:p w14:paraId="0BF5DF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5E9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774" w:type="dxa"/>
            <w:noWrap w:val="0"/>
            <w:vAlign w:val="center"/>
          </w:tcPr>
          <w:p w14:paraId="5E57C4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6874" w:type="dxa"/>
            <w:gridSpan w:val="4"/>
            <w:noWrap w:val="0"/>
            <w:vAlign w:val="center"/>
          </w:tcPr>
          <w:p w14:paraId="5281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共基础课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7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课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066F7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6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通识教育课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6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7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56E0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774" w:type="dxa"/>
            <w:noWrap w:val="0"/>
            <w:vAlign w:val="center"/>
          </w:tcPr>
          <w:p w14:paraId="7FBE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基础</w:t>
            </w:r>
          </w:p>
        </w:tc>
        <w:tc>
          <w:tcPr>
            <w:tcW w:w="6874" w:type="dxa"/>
            <w:gridSpan w:val="4"/>
            <w:noWrap w:val="0"/>
            <w:vAlign w:val="center"/>
          </w:tcPr>
          <w:p w14:paraId="3CE8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7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线课程 </w:t>
            </w:r>
            <w:sdt>
              <w:sdtPr>
                <w:rPr>
                  <w:rFonts w:hint="eastAsia" w:ascii="仿宋_GB2312" w:hAnsi="仿宋_GB2312" w:eastAsia="仿宋_GB2312" w:cs="仿宋_GB2312"/>
                  <w:b w:val="0"/>
                  <w:bCs w:val="0"/>
                  <w:spacing w:val="-20"/>
                  <w:sz w:val="24"/>
                  <w:szCs w:val="24"/>
                </w:rPr>
                <w:id w:val="1474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pacing w:val="-20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spacing w:val="-2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虚拟仿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真实验教学课程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已有初步知识图谱</w:t>
            </w:r>
          </w:p>
          <w:p w14:paraId="0CD2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已有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丰富的数字化教学资源 (如微课、题库、案例库等)</w:t>
            </w:r>
          </w:p>
          <w:p w14:paraId="2D96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</w:tr>
      <w:tr w14:paraId="3C722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774" w:type="dxa"/>
            <w:noWrap w:val="0"/>
            <w:vAlign w:val="center"/>
          </w:tcPr>
          <w:p w14:paraId="205C8B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面向专业</w:t>
            </w:r>
          </w:p>
        </w:tc>
        <w:tc>
          <w:tcPr>
            <w:tcW w:w="6874" w:type="dxa"/>
            <w:gridSpan w:val="4"/>
            <w:noWrap w:val="0"/>
            <w:vAlign w:val="center"/>
          </w:tcPr>
          <w:p w14:paraId="6D1304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3B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774" w:type="dxa"/>
            <w:vMerge w:val="restart"/>
            <w:noWrap w:val="0"/>
            <w:vAlign w:val="center"/>
          </w:tcPr>
          <w:p w14:paraId="1A788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最近两期开课时间</w:t>
            </w:r>
          </w:p>
        </w:tc>
        <w:tc>
          <w:tcPr>
            <w:tcW w:w="6874" w:type="dxa"/>
            <w:gridSpan w:val="4"/>
            <w:noWrap w:val="0"/>
            <w:vAlign w:val="center"/>
          </w:tcPr>
          <w:p w14:paraId="10538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</w:p>
        </w:tc>
      </w:tr>
      <w:tr w14:paraId="463AF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774" w:type="dxa"/>
            <w:vMerge w:val="continue"/>
            <w:noWrap w:val="0"/>
            <w:vAlign w:val="center"/>
          </w:tcPr>
          <w:p w14:paraId="3A495A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874" w:type="dxa"/>
            <w:gridSpan w:val="4"/>
            <w:noWrap w:val="0"/>
            <w:vAlign w:val="center"/>
          </w:tcPr>
          <w:p w14:paraId="4A15E9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</w:p>
        </w:tc>
      </w:tr>
      <w:tr w14:paraId="02298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74" w:type="dxa"/>
            <w:noWrap w:val="0"/>
            <w:vAlign w:val="center"/>
          </w:tcPr>
          <w:p w14:paraId="68F537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是否有在线课程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43EA74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7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7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4609" w:type="dxa"/>
            <w:gridSpan w:val="2"/>
            <w:noWrap w:val="0"/>
            <w:vAlign w:val="center"/>
          </w:tcPr>
          <w:p w14:paraId="76A916B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上线地址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 w14:paraId="6204E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774" w:type="dxa"/>
            <w:noWrap w:val="0"/>
            <w:vAlign w:val="center"/>
          </w:tcPr>
          <w:p w14:paraId="7E767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所属专业是否国家级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一流本科专业建设点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66633E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</w:rPr>
                <w:id w:val="14747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</w:rPr>
                <w:id w:val="1474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4609" w:type="dxa"/>
            <w:gridSpan w:val="2"/>
            <w:noWrap w:val="0"/>
            <w:vAlign w:val="center"/>
          </w:tcPr>
          <w:p w14:paraId="47E494E5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专业名称：</w:t>
            </w:r>
          </w:p>
        </w:tc>
      </w:tr>
      <w:tr w14:paraId="4379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74" w:type="dxa"/>
            <w:noWrap w:val="0"/>
            <w:vAlign w:val="center"/>
          </w:tcPr>
          <w:p w14:paraId="50915A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是否是国家级、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、</w:t>
            </w:r>
          </w:p>
          <w:p w14:paraId="53F951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一流本科课程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1BF74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id w:val="1474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4609" w:type="dxa"/>
            <w:gridSpan w:val="2"/>
            <w:noWrap w:val="0"/>
            <w:vAlign w:val="center"/>
          </w:tcPr>
          <w:p w14:paraId="18711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国家级一流本科课程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1AF1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省级一流本科课程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2580A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级一流本科课程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</w:tc>
      </w:tr>
    </w:tbl>
    <w:p w14:paraId="18A73A2B">
      <w:pPr>
        <w:spacing w:line="480" w:lineRule="auto"/>
        <w:ind w:right="206" w:rightChars="98"/>
        <w:rPr>
          <w:rFonts w:ascii="黑体" w:hAnsi="宋体" w:eastAsia="黑体" w:cs="Times New Roman"/>
          <w:b/>
          <w:sz w:val="28"/>
          <w:szCs w:val="24"/>
        </w:rPr>
      </w:pPr>
      <w:r>
        <w:rPr>
          <w:rFonts w:hint="eastAsia" w:ascii="黑体" w:hAnsi="宋体" w:eastAsia="黑体" w:cs="Times New Roman"/>
          <w:b/>
          <w:sz w:val="28"/>
          <w:szCs w:val="24"/>
        </w:rPr>
        <w:t>二、课程团队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7"/>
        <w:gridCol w:w="1330"/>
        <w:gridCol w:w="1330"/>
        <w:gridCol w:w="1182"/>
        <w:gridCol w:w="2363"/>
        <w:gridCol w:w="2352"/>
      </w:tblGrid>
      <w:tr w14:paraId="3588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8977" w:type="dxa"/>
            <w:gridSpan w:val="6"/>
            <w:vAlign w:val="center"/>
          </w:tcPr>
          <w:p w14:paraId="08A7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ind w:firstLine="42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课程团队主要成员（序号1为课程负责人）</w:t>
            </w:r>
          </w:p>
        </w:tc>
      </w:tr>
      <w:tr w14:paraId="269A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 w14:paraId="532C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6813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1D7A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职称/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14:paraId="3AF3F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77D8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邮箱</w:t>
            </w:r>
          </w:p>
        </w:tc>
        <w:tc>
          <w:tcPr>
            <w:tcW w:w="2257" w:type="dxa"/>
            <w:vAlign w:val="center"/>
          </w:tcPr>
          <w:p w14:paraId="580D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教学任务</w:t>
            </w:r>
          </w:p>
        </w:tc>
      </w:tr>
      <w:tr w14:paraId="5F23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66" w:type="dxa"/>
            <w:vAlign w:val="center"/>
          </w:tcPr>
          <w:p w14:paraId="47C2A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47C7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D1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B3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B77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361D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66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66" w:type="dxa"/>
            <w:vAlign w:val="center"/>
          </w:tcPr>
          <w:p w14:paraId="22D1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06BB5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C49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EE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E0B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138A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CC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66" w:type="dxa"/>
            <w:vAlign w:val="center"/>
          </w:tcPr>
          <w:p w14:paraId="65B6E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6D915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98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DF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E49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6F8BF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6C3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66" w:type="dxa"/>
            <w:vAlign w:val="center"/>
          </w:tcPr>
          <w:p w14:paraId="6678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4C9AB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6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765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75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087BE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878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66" w:type="dxa"/>
            <w:vAlign w:val="center"/>
          </w:tcPr>
          <w:p w14:paraId="7F03A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093AA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C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E0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BF6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5DD9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B9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8977" w:type="dxa"/>
            <w:gridSpan w:val="6"/>
            <w:vAlign w:val="center"/>
          </w:tcPr>
          <w:p w14:paraId="2874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授课教师（课程负责人）教学情况（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字以内）</w:t>
            </w:r>
          </w:p>
        </w:tc>
      </w:tr>
      <w:tr w14:paraId="53AB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77" w:type="dxa"/>
            <w:gridSpan w:val="6"/>
            <w:vAlign w:val="center"/>
          </w:tcPr>
          <w:p w14:paraId="425B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（教学经历：近5年来在承担学校教学任务、开展教学研究、获得教学奖励方面的情况，特别是在人工智能赋能教育教学改革方面的情况）</w:t>
            </w:r>
          </w:p>
          <w:p w14:paraId="7B80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E51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4A35BFB1">
      <w:pPr>
        <w:spacing w:line="480" w:lineRule="auto"/>
        <w:ind w:right="206" w:rightChars="98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黑体" w:hAnsi="宋体" w:eastAsia="黑体" w:cs="Times New Roman"/>
          <w:b/>
          <w:sz w:val="28"/>
          <w:szCs w:val="24"/>
        </w:rPr>
        <w:t>三、课程建设规划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54"/>
      </w:tblGrid>
      <w:tr w14:paraId="723F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984" w:type="dxa"/>
            <w:vAlign w:val="top"/>
          </w:tcPr>
          <w:p w14:paraId="34698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1.已有基础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（指能够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支撑课程建设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的已有教学资源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内容与应用情况、评价情况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教材、课件、MOOC/SPOC视频、微课视频、虚拟仿真、课堂实录、试题库、案例库等。500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  <w:p w14:paraId="2383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6E6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9A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984" w:type="dxa"/>
            <w:vAlign w:val="top"/>
          </w:tcPr>
          <w:p w14:paraId="48704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建设目标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课程内容、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学生情况、专业人才培养要求，具体描述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教师在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Hans"/>
              </w:rPr>
              <w:t>资源的结构化梳理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Hans"/>
              </w:rPr>
              <w:t>学生个性化学习路径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Hans"/>
              </w:rPr>
              <w:t>教师的针对性教学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Hans"/>
              </w:rPr>
              <w:t>教学质量的提升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、专业的支撑度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Hans"/>
              </w:rPr>
              <w:t>等方面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的建设目标，以及学生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学习本课程后应该达到的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素质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、能力、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知识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水平等）</w:t>
            </w:r>
          </w:p>
          <w:p w14:paraId="64ED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499E4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1D150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7508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984" w:type="dxa"/>
            <w:vAlign w:val="top"/>
          </w:tcPr>
          <w:p w14:paraId="00E0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3.建设内容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(在内容建设、课程知识图谱、智能助教、智能助学和智能助评等方面的设计及实施方案) </w:t>
            </w:r>
          </w:p>
          <w:p w14:paraId="2EC50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textAlignment w:val="bottom"/>
              <w:rPr>
                <w:rFonts w:ascii="华文仿宋" w:hAnsi="华文仿宋" w:eastAsia="华文仿宋" w:cs="Times New Roman"/>
                <w:b/>
                <w:bCs/>
                <w:sz w:val="24"/>
                <w:szCs w:val="24"/>
              </w:rPr>
            </w:pPr>
          </w:p>
          <w:p w14:paraId="4B75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textAlignment w:val="bottom"/>
              <w:rPr>
                <w:rFonts w:ascii="华文仿宋" w:hAnsi="华文仿宋" w:eastAsia="华文仿宋" w:cs="Times New Roman"/>
                <w:b/>
                <w:bCs/>
                <w:sz w:val="24"/>
                <w:szCs w:val="24"/>
              </w:rPr>
            </w:pPr>
          </w:p>
          <w:p w14:paraId="281B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textAlignment w:val="bottom"/>
              <w:rPr>
                <w:rFonts w:ascii="华文仿宋" w:hAnsi="华文仿宋" w:eastAsia="华文仿宋" w:cs="Times New Roman"/>
                <w:b/>
                <w:bCs/>
                <w:sz w:val="24"/>
                <w:szCs w:val="24"/>
              </w:rPr>
            </w:pPr>
          </w:p>
        </w:tc>
      </w:tr>
      <w:tr w14:paraId="2923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984" w:type="dxa"/>
            <w:vAlign w:val="top"/>
          </w:tcPr>
          <w:p w14:paraId="75361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ind w:leftChars="0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建设进度安排</w:t>
            </w:r>
          </w:p>
          <w:p w14:paraId="09744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B898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DFB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984" w:type="dxa"/>
            <w:vAlign w:val="top"/>
          </w:tcPr>
          <w:p w14:paraId="7D183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240" w:lineRule="auto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预期效果及成果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（成果包括但不限于教学大纲、教学设计与教学案例、MOOC/SPOC视频、知识图谱、智能体、教材、教改论文等）</w:t>
            </w:r>
          </w:p>
          <w:p w14:paraId="40CF4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  <w:p w14:paraId="2FD9B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2B03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984" w:type="dxa"/>
            <w:vAlign w:val="top"/>
          </w:tcPr>
          <w:p w14:paraId="43793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textAlignment w:val="bottom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课程特色与创新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（概述本课程的特色及教学改革创新点）</w:t>
            </w:r>
          </w:p>
          <w:p w14:paraId="7069A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textAlignment w:val="bottom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7861B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textAlignment w:val="bottom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</w:tc>
      </w:tr>
    </w:tbl>
    <w:p w14:paraId="4E454D73">
      <w:pPr>
        <w:spacing w:line="480" w:lineRule="auto"/>
        <w:ind w:right="206" w:rightChars="98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四、课程负责人承诺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54"/>
      </w:tblGrid>
      <w:tr w14:paraId="338A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  <w:jc w:val="center"/>
        </w:trPr>
        <w:tc>
          <w:tcPr>
            <w:tcW w:w="8884" w:type="dxa"/>
            <w:vAlign w:val="top"/>
          </w:tcPr>
          <w:p w14:paraId="1A145186">
            <w:pPr>
              <w:pStyle w:val="10"/>
              <w:spacing w:line="4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1461469">
            <w:pPr>
              <w:pStyle w:val="10"/>
              <w:spacing w:line="4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1.保证课程资源内容不存在政治性、思想性、科学性和规范性问题； </w:t>
            </w:r>
          </w:p>
          <w:p w14:paraId="29CF9B49">
            <w:pPr>
              <w:pStyle w:val="10"/>
              <w:spacing w:line="4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2.保证申报所使用的课程资源知识产权清晰，无侵权使用的情况；</w:t>
            </w:r>
          </w:p>
          <w:p w14:paraId="20C54559">
            <w:pPr>
              <w:pStyle w:val="10"/>
              <w:spacing w:line="4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3.保证课程资源及申报材料不涉及国家安全和保密的相关规定，可以在网络上公开传播与使用；</w:t>
            </w:r>
          </w:p>
          <w:p w14:paraId="14C92957">
            <w:pPr>
              <w:pStyle w:val="10"/>
              <w:spacing w:line="4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4.如课程获批，在2026年2月之前完成课程建设及上线运行，并持续开展教学改革和教学实践。</w:t>
            </w:r>
          </w:p>
          <w:p w14:paraId="0BEB63D9">
            <w:pPr>
              <w:pStyle w:val="10"/>
              <w:spacing w:line="4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227BFD4">
            <w:pPr>
              <w:pStyle w:val="10"/>
              <w:spacing w:line="4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3180A87">
            <w:pPr>
              <w:pStyle w:val="10"/>
              <w:spacing w:line="400" w:lineRule="exact"/>
              <w:ind w:left="0" w:leftChars="0" w:firstLine="4320" w:firstLineChars="18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课程负责人（签字）：</w:t>
            </w:r>
          </w:p>
          <w:p w14:paraId="58549233">
            <w:pPr>
              <w:pStyle w:val="10"/>
              <w:spacing w:line="400" w:lineRule="exact"/>
              <w:ind w:left="0" w:leftChars="0" w:firstLine="4560" w:firstLineChars="190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  <w:p w14:paraId="5A51C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ind w:firstLine="4560" w:firstLineChars="1900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0EF0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五、学院政治审查意见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54"/>
      </w:tblGrid>
      <w:tr w14:paraId="27FB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0" w:hRule="atLeast"/>
          <w:jc w:val="center"/>
        </w:trPr>
        <w:tc>
          <w:tcPr>
            <w:tcW w:w="9034" w:type="dxa"/>
            <w:vAlign w:val="top"/>
          </w:tcPr>
          <w:p w14:paraId="7F240141">
            <w:pPr>
              <w:pStyle w:val="10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58454B1">
            <w:pPr>
              <w:pStyle w:val="10"/>
              <w:spacing w:line="4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该课程内容及申报材料无危害国家安全、涉密及其他不适宜公开传播的内容，思想导向正确，不存在思想性问题。</w:t>
            </w:r>
          </w:p>
          <w:p w14:paraId="02CC2BAC">
            <w:pPr>
              <w:pStyle w:val="10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该课程团队负责人及成员遵纪守法，无违法违纪行为，不存在师德师风问题、学术不端等问题，三年内未出现过重大教学事故。</w:t>
            </w:r>
          </w:p>
          <w:p w14:paraId="1560F937">
            <w:pPr>
              <w:pStyle w:val="10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7A2BF328">
            <w:pPr>
              <w:pStyle w:val="10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D0C27D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6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学院党委（签字并加盖公章）：</w:t>
            </w:r>
          </w:p>
          <w:p w14:paraId="5AE41F45">
            <w:pPr>
              <w:pStyle w:val="10"/>
              <w:spacing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年   月   日</w:t>
            </w:r>
          </w:p>
          <w:p w14:paraId="2FBA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600" w:lineRule="exact"/>
              <w:ind w:left="0" w:leftChars="0" w:firstLine="4560" w:firstLineChars="1900"/>
              <w:jc w:val="left"/>
              <w:textAlignment w:val="bottom"/>
              <w:rPr>
                <w:rFonts w:hint="eastAsia" w:ascii="华文仿宋" w:hAnsi="华文仿宋" w:eastAsia="华文仿宋" w:cs="宋体"/>
                <w:sz w:val="24"/>
                <w:szCs w:val="24"/>
              </w:rPr>
            </w:pPr>
          </w:p>
        </w:tc>
      </w:tr>
    </w:tbl>
    <w:p w14:paraId="6361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  <w:lang w:val="en-US" w:eastAsia="zh-CN"/>
        </w:rPr>
        <w:t>六</w:t>
      </w:r>
      <w:r>
        <w:rPr>
          <w:rFonts w:hint="eastAsia" w:ascii="黑体" w:hAnsi="宋体" w:eastAsia="黑体" w:cs="Times New Roman"/>
          <w:b/>
          <w:bCs/>
          <w:sz w:val="28"/>
          <w:szCs w:val="24"/>
        </w:rPr>
        <w:t>、评审意见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989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646" w:type="dxa"/>
            <w:noWrap w:val="0"/>
            <w:vAlign w:val="center"/>
          </w:tcPr>
          <w:p w14:paraId="7B236CC4">
            <w:pPr>
              <w:rPr>
                <w:rFonts w:ascii="宋体" w:hAnsi="宋体" w:eastAsia="宋体"/>
                <w:sz w:val="24"/>
              </w:rPr>
            </w:pPr>
          </w:p>
          <w:p w14:paraId="6D38C80C">
            <w:pPr>
              <w:rPr>
                <w:rFonts w:ascii="宋体" w:hAnsi="宋体" w:eastAsia="宋体"/>
                <w:sz w:val="24"/>
              </w:rPr>
            </w:pPr>
          </w:p>
          <w:p w14:paraId="598444E7">
            <w:pPr>
              <w:rPr>
                <w:rFonts w:ascii="宋体" w:hAnsi="宋体" w:eastAsia="宋体"/>
                <w:sz w:val="24"/>
              </w:rPr>
            </w:pPr>
          </w:p>
          <w:p w14:paraId="1EB33FE4">
            <w:pPr>
              <w:rPr>
                <w:rFonts w:ascii="宋体" w:hAnsi="宋体" w:eastAsia="宋体"/>
                <w:sz w:val="24"/>
              </w:rPr>
            </w:pPr>
          </w:p>
          <w:p w14:paraId="26916F1C">
            <w:pPr>
              <w:ind w:firstLine="5640" w:firstLineChars="235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盖章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t xml:space="preserve">      </w:t>
            </w:r>
          </w:p>
          <w:p w14:paraId="7E1DE2F5">
            <w:pPr>
              <w:ind w:firstLine="5640" w:firstLineChars="2350"/>
              <w:rPr>
                <w:rFonts w:ascii="宋体" w:hAnsi="宋体" w:eastAsia="宋体"/>
                <w:sz w:val="24"/>
              </w:rPr>
            </w:pPr>
          </w:p>
          <w:p w14:paraId="54FDB417">
            <w:pPr>
              <w:ind w:firstLine="6240" w:firstLineChars="26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4"/>
              </w:rPr>
              <w:t xml:space="preserve">  日</w:t>
            </w:r>
          </w:p>
        </w:tc>
      </w:tr>
    </w:tbl>
    <w:p w14:paraId="7714A3E1">
      <w:pPr>
        <w:spacing w:line="480" w:lineRule="auto"/>
        <w:ind w:right="206" w:rightChars="98"/>
      </w:pPr>
    </w:p>
    <w:sectPr>
      <w:head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860BD">
    <w:pPr>
      <w:pStyle w:val="2"/>
      <w:ind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15C91">
    <w:pPr>
      <w:pStyle w:val="3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F1A27"/>
    <w:multiLevelType w:val="singleLevel"/>
    <w:tmpl w:val="27DF1A2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9CB782"/>
    <w:multiLevelType w:val="singleLevel"/>
    <w:tmpl w:val="7E9CB782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jZWY3ODJmYzIyNDAwYmQ5YmYwNmViM2U1YzhiYzAifQ=="/>
  </w:docVars>
  <w:rsids>
    <w:rsidRoot w:val="00821206"/>
    <w:rsid w:val="000677CF"/>
    <w:rsid w:val="00147887"/>
    <w:rsid w:val="001C0AF4"/>
    <w:rsid w:val="002260EE"/>
    <w:rsid w:val="0024673E"/>
    <w:rsid w:val="00273FAC"/>
    <w:rsid w:val="00572BED"/>
    <w:rsid w:val="00574AEE"/>
    <w:rsid w:val="00671DA9"/>
    <w:rsid w:val="00821206"/>
    <w:rsid w:val="008B32A5"/>
    <w:rsid w:val="00B20370"/>
    <w:rsid w:val="00C936A0"/>
    <w:rsid w:val="00C94F73"/>
    <w:rsid w:val="00DF75D5"/>
    <w:rsid w:val="00E956B4"/>
    <w:rsid w:val="00EC77BD"/>
    <w:rsid w:val="00F33EBA"/>
    <w:rsid w:val="03B9254D"/>
    <w:rsid w:val="059F492F"/>
    <w:rsid w:val="08552CC9"/>
    <w:rsid w:val="087D029E"/>
    <w:rsid w:val="11875EFD"/>
    <w:rsid w:val="1AAB4490"/>
    <w:rsid w:val="231A480F"/>
    <w:rsid w:val="34856DB9"/>
    <w:rsid w:val="36680F90"/>
    <w:rsid w:val="38580C94"/>
    <w:rsid w:val="3ADB40F0"/>
    <w:rsid w:val="3BB57322"/>
    <w:rsid w:val="3BD31641"/>
    <w:rsid w:val="408540A8"/>
    <w:rsid w:val="46E40EC8"/>
    <w:rsid w:val="48B42EF8"/>
    <w:rsid w:val="4AC55F0C"/>
    <w:rsid w:val="4C8E3E3B"/>
    <w:rsid w:val="4FC41F8D"/>
    <w:rsid w:val="55F75294"/>
    <w:rsid w:val="5D867E6A"/>
    <w:rsid w:val="616B7AA3"/>
    <w:rsid w:val="634678E9"/>
    <w:rsid w:val="6734019C"/>
    <w:rsid w:val="6CA27DA5"/>
    <w:rsid w:val="74CE23CA"/>
    <w:rsid w:val="761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next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9">
    <w:name w:val="toc 7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41C9-A350-49BF-97DB-D6D68C7FE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1070</Words>
  <Characters>1106</Characters>
  <Lines>11</Lines>
  <Paragraphs>3</Paragraphs>
  <TotalTime>4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2024-03-19T07:02:00Z</dcterms:created>
  <dc:creator>余 建波</dc:creator>
  <cp:lastModifiedBy>李二</cp:lastModifiedBy>
  <cp:lastPrinted>2025-09-22T08:01:00Z</cp:lastPrinted>
  <dcterms:modified xsi:type="dcterms:W3CDTF">2025-12-01T01:06:44Z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88EFE1F1CC1847DAAF6CD56C620F1EFB_13</vt:lpwstr>
  </property>
  <property fmtid="{D5CDD505-2E9C-101B-9397-08002B2CF9AE}" pid="4" name="KSOTemplateDocerSaveRecord">
    <vt:lpwstr>eyJoZGlkIjoiMjM5N2MyZGQ1MTkyZjBiYzEyODg5ZDRhMTdiNjhhM2QiLCJ1c2VySWQiOiIzOTU1Njc5NzIifQ==</vt:lpwstr>
  </property>
</Properties>
</file>